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C5FEC">
      <w:pPr>
        <w:jc w:val="center"/>
        <w:rPr>
          <w:rFonts w:ascii="方正小标宋简体" w:eastAsia="方正小标宋简体"/>
          <w:sz w:val="32"/>
          <w:szCs w:val="32"/>
        </w:rPr>
      </w:pPr>
      <w:r>
        <w:rPr>
          <w:rFonts w:hint="eastAsia" w:ascii="方正小标宋简体" w:eastAsia="方正小标宋简体"/>
          <w:sz w:val="32"/>
          <w:szCs w:val="32"/>
        </w:rPr>
        <w:t>金元证券股份有限公司招聘简章</w:t>
      </w:r>
    </w:p>
    <w:p w14:paraId="1AE72FAD">
      <w:pPr>
        <w:rPr>
          <w:rFonts w:hint="eastAsia" w:ascii="仿宋_GB2312" w:eastAsia="仿宋_GB2312"/>
          <w:b/>
          <w:sz w:val="28"/>
          <w:szCs w:val="28"/>
        </w:rPr>
      </w:pPr>
    </w:p>
    <w:p w14:paraId="7A78D71E">
      <w:pPr>
        <w:rPr>
          <w:rFonts w:ascii="仿宋_GB2312" w:eastAsia="仿宋_GB2312"/>
          <w:b/>
          <w:sz w:val="28"/>
          <w:szCs w:val="28"/>
        </w:rPr>
      </w:pPr>
      <w:r>
        <w:rPr>
          <w:rFonts w:hint="eastAsia" w:ascii="仿宋_GB2312" w:eastAsia="仿宋_GB2312"/>
          <w:b/>
          <w:sz w:val="28"/>
          <w:szCs w:val="28"/>
        </w:rPr>
        <w:t>一、公司简介：</w:t>
      </w:r>
    </w:p>
    <w:p w14:paraId="7D35BC7F">
      <w:pPr>
        <w:ind w:firstLine="560" w:firstLineChars="200"/>
        <w:rPr>
          <w:rFonts w:ascii="仿宋_GB2312" w:hAnsi="微软雅黑" w:eastAsia="仿宋_GB2312"/>
          <w:sz w:val="28"/>
          <w:szCs w:val="28"/>
        </w:rPr>
      </w:pPr>
      <w:r>
        <w:rPr>
          <w:rFonts w:hint="eastAsia" w:ascii="仿宋_GB2312" w:hAnsi="微软雅黑" w:eastAsia="仿宋_GB2312"/>
          <w:sz w:val="28"/>
          <w:szCs w:val="28"/>
        </w:rPr>
        <w:t>金元证券股份有限公司成立于2002年8月，是经中国证监会批准，由首都机场集团有限公司作为核心股东出资成立的综合类证券公司，注册资本4,030,837,078.00元。金元证券资产规模和业务规模稳步增长，自开业以来年年盈利。</w:t>
      </w:r>
    </w:p>
    <w:p w14:paraId="7736D059">
      <w:pPr>
        <w:ind w:firstLine="560" w:firstLineChars="200"/>
        <w:rPr>
          <w:rFonts w:ascii="仿宋_GB2312" w:hAnsi="微软雅黑" w:eastAsia="仿宋_GB2312"/>
          <w:sz w:val="28"/>
          <w:szCs w:val="28"/>
        </w:rPr>
      </w:pPr>
      <w:r>
        <w:rPr>
          <w:rFonts w:hint="eastAsia" w:ascii="仿宋_GB2312" w:hAnsi="微软雅黑" w:eastAsia="仿宋_GB2312"/>
          <w:sz w:val="28"/>
          <w:szCs w:val="28"/>
        </w:rPr>
        <w:t>金元证券注册地为海南省海口市，现有分支机构53家，其中16家分公司，37家证券营业部，营业网点遍及国内19个省市，形成以珠江三角洲、长江三角洲和环渤海经济带为重点，各地区中心城市为辅助的面向全国的立体、多元业务网络。公司控股金元顺安基金管理有限公司、金元期货股份有限公司、金元资本投资管理（深圳）有限公司，已形成证券、期货、基金、投资良性互动的证券控股集团运作模式。</w:t>
      </w:r>
    </w:p>
    <w:p w14:paraId="097CA712">
      <w:pPr>
        <w:ind w:firstLine="560" w:firstLineChars="200"/>
        <w:rPr>
          <w:rFonts w:ascii="仿宋_GB2312" w:hAnsi="微软雅黑" w:eastAsia="仿宋_GB2312"/>
          <w:sz w:val="28"/>
          <w:szCs w:val="28"/>
        </w:rPr>
      </w:pPr>
      <w:r>
        <w:rPr>
          <w:rFonts w:hint="eastAsia" w:ascii="仿宋_GB2312" w:hAnsi="微软雅黑" w:eastAsia="仿宋_GB2312"/>
          <w:sz w:val="28"/>
          <w:szCs w:val="28"/>
        </w:rPr>
        <w:t>金元证券秉持“诚信、亲和、创新、志成”的企业精神，在跌宕起伏的资本市场上不断取得新的成绩。全体同仁以使命感、事业心和专业追求致力于为客户提供优质、高效的全方位服务，努力为繁荣和发展中国证券市场，推动中国资本市场建设进程贡献力量。</w:t>
      </w:r>
    </w:p>
    <w:p w14:paraId="174647F2">
      <w:pPr>
        <w:rPr>
          <w:rFonts w:ascii="仿宋_GB2312" w:eastAsia="仿宋_GB2312"/>
          <w:b/>
          <w:sz w:val="28"/>
          <w:szCs w:val="28"/>
        </w:rPr>
      </w:pPr>
      <w:r>
        <w:rPr>
          <w:rFonts w:hint="eastAsia" w:ascii="仿宋_GB2312" w:eastAsia="仿宋_GB2312"/>
          <w:b/>
          <w:sz w:val="28"/>
          <w:szCs w:val="28"/>
        </w:rPr>
        <w:t>二、</w:t>
      </w:r>
      <w:r>
        <w:rPr>
          <w:rFonts w:hint="eastAsia" w:ascii="仿宋_GB2312" w:eastAsia="仿宋_GB2312"/>
          <w:b/>
          <w:sz w:val="28"/>
          <w:szCs w:val="28"/>
          <w:lang w:val="en-US" w:eastAsia="zh-CN"/>
        </w:rPr>
        <w:t>2026届应届生</w:t>
      </w:r>
      <w:r>
        <w:rPr>
          <w:rFonts w:hint="eastAsia" w:ascii="仿宋_GB2312" w:eastAsia="仿宋_GB2312"/>
          <w:b/>
          <w:sz w:val="28"/>
          <w:szCs w:val="28"/>
        </w:rPr>
        <w:t>投递职位：</w:t>
      </w:r>
    </w:p>
    <w:p w14:paraId="0A1A6DC5">
      <w:pPr>
        <w:rPr>
          <w:rFonts w:ascii="仿宋_GB2312" w:hAnsi="微软雅黑" w:eastAsia="仿宋_GB2312"/>
          <w:b/>
          <w:sz w:val="28"/>
          <w:szCs w:val="28"/>
        </w:rPr>
      </w:pPr>
      <w:r>
        <w:rPr>
          <w:rFonts w:hint="eastAsia" w:ascii="仿宋_GB2312" w:hAnsi="微软雅黑" w:eastAsia="仿宋_GB2312"/>
          <w:b/>
          <w:sz w:val="28"/>
          <w:szCs w:val="28"/>
        </w:rPr>
        <w:t>1、岗位名称：债权承做岗</w:t>
      </w:r>
    </w:p>
    <w:p w14:paraId="44255F5B">
      <w:pPr>
        <w:rPr>
          <w:rFonts w:ascii="仿宋_GB2312" w:hAnsi="微软雅黑" w:eastAsia="仿宋_GB2312"/>
          <w:sz w:val="28"/>
          <w:szCs w:val="28"/>
        </w:rPr>
      </w:pPr>
      <w:r>
        <w:rPr>
          <w:rFonts w:hint="eastAsia" w:ascii="仿宋_GB2312" w:hAnsi="微软雅黑" w:eastAsia="仿宋_GB2312"/>
          <w:sz w:val="28"/>
          <w:szCs w:val="28"/>
        </w:rPr>
        <w:t>岗位职责：</w:t>
      </w:r>
    </w:p>
    <w:p w14:paraId="3A2F36D6">
      <w:pPr>
        <w:rPr>
          <w:rFonts w:ascii="仿宋_GB2312" w:hAnsi="微软雅黑" w:eastAsia="仿宋_GB2312"/>
          <w:sz w:val="28"/>
          <w:szCs w:val="28"/>
        </w:rPr>
      </w:pPr>
      <w:r>
        <w:rPr>
          <w:rFonts w:hint="eastAsia" w:ascii="仿宋_GB2312" w:hAnsi="微软雅黑" w:eastAsia="仿宋_GB2312"/>
          <w:sz w:val="28"/>
          <w:szCs w:val="28"/>
        </w:rPr>
        <w:t>1.负责债券承销项目建议书的编写，参与债券发行方案的设计。</w:t>
      </w:r>
    </w:p>
    <w:p w14:paraId="40577C2B">
      <w:pPr>
        <w:rPr>
          <w:rFonts w:ascii="仿宋_GB2312" w:hAnsi="微软雅黑" w:eastAsia="仿宋_GB2312"/>
          <w:sz w:val="28"/>
          <w:szCs w:val="28"/>
        </w:rPr>
      </w:pPr>
      <w:r>
        <w:rPr>
          <w:rFonts w:hint="eastAsia" w:ascii="仿宋_GB2312" w:hAnsi="微软雅黑" w:eastAsia="仿宋_GB2312"/>
          <w:sz w:val="28"/>
          <w:szCs w:val="28"/>
        </w:rPr>
        <w:t>2.完成项目尽职调查，起草与项目相关的报送审批文件（募集说明书等），并具体办理审批手续。</w:t>
      </w:r>
    </w:p>
    <w:p w14:paraId="3A705ED9">
      <w:pPr>
        <w:rPr>
          <w:rFonts w:ascii="仿宋_GB2312" w:hAnsi="微软雅黑" w:eastAsia="仿宋_GB2312"/>
          <w:sz w:val="28"/>
          <w:szCs w:val="28"/>
        </w:rPr>
      </w:pPr>
      <w:r>
        <w:rPr>
          <w:rFonts w:hint="eastAsia" w:ascii="仿宋_GB2312" w:hAnsi="微软雅黑" w:eastAsia="仿宋_GB2312"/>
          <w:sz w:val="28"/>
          <w:szCs w:val="28"/>
        </w:rPr>
        <w:t>3.负责项目承做过程中与其他中介机构日常协调等事宜。</w:t>
      </w:r>
    </w:p>
    <w:p w14:paraId="5D5D38F5">
      <w:pPr>
        <w:rPr>
          <w:rFonts w:ascii="仿宋_GB2312" w:hAnsi="微软雅黑" w:eastAsia="仿宋_GB2312"/>
          <w:sz w:val="28"/>
          <w:szCs w:val="28"/>
        </w:rPr>
      </w:pPr>
      <w:r>
        <w:rPr>
          <w:rFonts w:hint="eastAsia" w:ascii="仿宋_GB2312" w:hAnsi="微软雅黑" w:eastAsia="仿宋_GB2312"/>
          <w:sz w:val="28"/>
          <w:szCs w:val="28"/>
        </w:rPr>
        <w:t>任职要求：</w:t>
      </w:r>
    </w:p>
    <w:p w14:paraId="0388D093">
      <w:pPr>
        <w:rPr>
          <w:rFonts w:ascii="仿宋_GB2312" w:hAnsi="微软雅黑" w:eastAsia="仿宋_GB2312"/>
          <w:sz w:val="28"/>
          <w:szCs w:val="28"/>
        </w:rPr>
      </w:pPr>
      <w:r>
        <w:rPr>
          <w:rFonts w:hint="eastAsia" w:ascii="仿宋_GB2312" w:hAnsi="微软雅黑" w:eastAsia="仿宋_GB2312"/>
          <w:sz w:val="28"/>
          <w:szCs w:val="28"/>
        </w:rPr>
        <w:t>1.研究生及以上学历，财会等相关专业优先；</w:t>
      </w:r>
    </w:p>
    <w:p w14:paraId="32B65764">
      <w:pPr>
        <w:rPr>
          <w:rFonts w:ascii="仿宋_GB2312" w:hAnsi="微软雅黑" w:eastAsia="仿宋_GB2312"/>
          <w:sz w:val="28"/>
          <w:szCs w:val="28"/>
        </w:rPr>
      </w:pPr>
      <w:r>
        <w:rPr>
          <w:rFonts w:hint="eastAsia" w:ascii="仿宋_GB2312" w:hAnsi="微软雅黑" w:eastAsia="仿宋_GB2312"/>
          <w:sz w:val="28"/>
          <w:szCs w:val="28"/>
        </w:rPr>
        <w:t>2.通过CPA、CFA等考试者优先，有券商、资管、公募基金等金融机构实习经验者优先；</w:t>
      </w:r>
    </w:p>
    <w:p w14:paraId="2227F4D0">
      <w:pPr>
        <w:rPr>
          <w:rFonts w:ascii="仿宋_GB2312" w:hAnsi="微软雅黑" w:eastAsia="仿宋_GB2312"/>
          <w:sz w:val="28"/>
          <w:szCs w:val="28"/>
        </w:rPr>
      </w:pPr>
      <w:r>
        <w:rPr>
          <w:rFonts w:hint="eastAsia" w:ascii="仿宋_GB2312" w:hAnsi="微软雅黑" w:eastAsia="仿宋_GB2312"/>
          <w:sz w:val="28"/>
          <w:szCs w:val="28"/>
        </w:rPr>
        <w:t>3.具有较强的沟通协调能力，能承受较强的工作压力。</w:t>
      </w:r>
    </w:p>
    <w:p w14:paraId="5F2E49E0">
      <w:pPr>
        <w:rPr>
          <w:rFonts w:hint="default" w:ascii="仿宋_GB2312" w:hAnsi="微软雅黑" w:eastAsia="仿宋_GB2312"/>
          <w:sz w:val="28"/>
          <w:szCs w:val="28"/>
          <w:lang w:val="en-US" w:eastAsia="zh-CN"/>
        </w:rPr>
      </w:pPr>
      <w:r>
        <w:rPr>
          <w:rFonts w:hint="eastAsia" w:ascii="仿宋_GB2312" w:hAnsi="微软雅黑" w:eastAsia="仿宋_GB2312"/>
          <w:sz w:val="28"/>
          <w:szCs w:val="28"/>
        </w:rPr>
        <w:t>工作地点：北京</w:t>
      </w:r>
      <w:r>
        <w:rPr>
          <w:rFonts w:hint="eastAsia" w:ascii="仿宋_GB2312" w:hAnsi="微软雅黑" w:eastAsia="仿宋_GB2312"/>
          <w:sz w:val="28"/>
          <w:szCs w:val="28"/>
          <w:lang w:eastAsia="zh-CN"/>
        </w:rPr>
        <w:t>、</w:t>
      </w:r>
      <w:r>
        <w:rPr>
          <w:rFonts w:hint="eastAsia" w:ascii="仿宋_GB2312" w:hAnsi="微软雅黑" w:eastAsia="仿宋_GB2312"/>
          <w:sz w:val="28"/>
          <w:szCs w:val="28"/>
          <w:lang w:val="en-US" w:eastAsia="zh-CN"/>
        </w:rPr>
        <w:t>深圳等</w:t>
      </w:r>
    </w:p>
    <w:p w14:paraId="7378AFEE">
      <w:pPr>
        <w:rPr>
          <w:rFonts w:ascii="仿宋_GB2312" w:hAnsi="微软雅黑" w:eastAsia="仿宋_GB2312"/>
          <w:b/>
          <w:sz w:val="28"/>
          <w:szCs w:val="28"/>
        </w:rPr>
      </w:pPr>
      <w:r>
        <w:rPr>
          <w:rFonts w:ascii="仿宋_GB2312" w:hAnsi="微软雅黑" w:eastAsia="仿宋_GB2312"/>
          <w:b/>
          <w:sz w:val="28"/>
          <w:szCs w:val="28"/>
        </w:rPr>
        <w:t>2</w:t>
      </w:r>
      <w:r>
        <w:rPr>
          <w:rFonts w:hint="eastAsia" w:ascii="仿宋_GB2312" w:hAnsi="微软雅黑" w:eastAsia="仿宋_GB2312"/>
          <w:b/>
          <w:sz w:val="28"/>
          <w:szCs w:val="28"/>
        </w:rPr>
        <w:t>、岗位名称：衍生品业务研究员</w:t>
      </w:r>
    </w:p>
    <w:p w14:paraId="19F2DC8B">
      <w:pPr>
        <w:rPr>
          <w:rFonts w:ascii="仿宋_GB2312" w:hAnsi="微软雅黑" w:eastAsia="仿宋_GB2312"/>
          <w:sz w:val="28"/>
          <w:szCs w:val="28"/>
        </w:rPr>
      </w:pPr>
      <w:r>
        <w:rPr>
          <w:rFonts w:hint="eastAsia" w:ascii="仿宋_GB2312" w:hAnsi="微软雅黑" w:eastAsia="仿宋_GB2312"/>
          <w:sz w:val="28"/>
          <w:szCs w:val="28"/>
        </w:rPr>
        <w:t>岗位职责：</w:t>
      </w:r>
    </w:p>
    <w:p w14:paraId="68D92592">
      <w:pPr>
        <w:rPr>
          <w:rFonts w:ascii="仿宋_GB2312" w:hAnsi="微软雅黑" w:eastAsia="仿宋_GB2312"/>
          <w:sz w:val="28"/>
          <w:szCs w:val="28"/>
        </w:rPr>
      </w:pPr>
      <w:r>
        <w:rPr>
          <w:rFonts w:hint="eastAsia" w:ascii="仿宋_GB2312" w:hAnsi="微软雅黑" w:eastAsia="仿宋_GB2312"/>
          <w:sz w:val="28"/>
          <w:szCs w:val="28"/>
        </w:rPr>
        <w:t>1.各类衍生品相关领域金融工程研究；</w:t>
      </w:r>
    </w:p>
    <w:p w14:paraId="6D83535D">
      <w:pPr>
        <w:rPr>
          <w:rFonts w:ascii="仿宋_GB2312" w:hAnsi="微软雅黑" w:eastAsia="仿宋_GB2312"/>
          <w:sz w:val="28"/>
          <w:szCs w:val="28"/>
        </w:rPr>
      </w:pPr>
      <w:r>
        <w:rPr>
          <w:rFonts w:hint="eastAsia" w:ascii="仿宋_GB2312" w:hAnsi="微软雅黑" w:eastAsia="仿宋_GB2312"/>
          <w:sz w:val="28"/>
          <w:szCs w:val="28"/>
        </w:rPr>
        <w:t>2.协助制定、评估、执行投资策略；</w:t>
      </w:r>
    </w:p>
    <w:p w14:paraId="79C6F4C8">
      <w:pPr>
        <w:rPr>
          <w:rFonts w:ascii="仿宋_GB2312" w:hAnsi="微软雅黑" w:eastAsia="仿宋_GB2312"/>
          <w:sz w:val="28"/>
          <w:szCs w:val="28"/>
        </w:rPr>
      </w:pPr>
      <w:r>
        <w:rPr>
          <w:rFonts w:hint="eastAsia" w:ascii="仿宋_GB2312" w:hAnsi="微软雅黑" w:eastAsia="仿宋_GB2312"/>
          <w:sz w:val="28"/>
          <w:szCs w:val="28"/>
        </w:rPr>
        <w:t>3.协助设计、运作金融产品。</w:t>
      </w:r>
    </w:p>
    <w:p w14:paraId="6AEA821E">
      <w:pPr>
        <w:rPr>
          <w:rFonts w:ascii="仿宋_GB2312" w:hAnsi="微软雅黑" w:eastAsia="仿宋_GB2312"/>
          <w:sz w:val="28"/>
          <w:szCs w:val="28"/>
        </w:rPr>
      </w:pPr>
      <w:r>
        <w:rPr>
          <w:rFonts w:hint="eastAsia" w:ascii="仿宋_GB2312" w:hAnsi="微软雅黑" w:eastAsia="仿宋_GB2312"/>
          <w:sz w:val="28"/>
          <w:szCs w:val="28"/>
        </w:rPr>
        <w:t>任职要求：</w:t>
      </w:r>
    </w:p>
    <w:p w14:paraId="54641F5F">
      <w:pPr>
        <w:rPr>
          <w:rFonts w:ascii="仿宋_GB2312" w:hAnsi="微软雅黑" w:eastAsia="仿宋_GB2312"/>
          <w:sz w:val="28"/>
          <w:szCs w:val="28"/>
        </w:rPr>
      </w:pPr>
      <w:r>
        <w:rPr>
          <w:rFonts w:hint="eastAsia" w:ascii="仿宋_GB2312" w:hAnsi="微软雅黑" w:eastAsia="仿宋_GB2312"/>
          <w:sz w:val="28"/>
          <w:szCs w:val="28"/>
        </w:rPr>
        <w:t>1.研究生及以上学历，且为财经、数理、金融工程相关专业；</w:t>
      </w:r>
    </w:p>
    <w:p w14:paraId="201454DB">
      <w:pPr>
        <w:rPr>
          <w:rFonts w:ascii="仿宋_GB2312" w:hAnsi="微软雅黑" w:eastAsia="仿宋_GB2312"/>
          <w:sz w:val="28"/>
          <w:szCs w:val="28"/>
        </w:rPr>
      </w:pPr>
      <w:r>
        <w:rPr>
          <w:rFonts w:hint="eastAsia" w:ascii="仿宋_GB2312" w:hAnsi="微软雅黑" w:eastAsia="仿宋_GB2312"/>
          <w:sz w:val="28"/>
          <w:szCs w:val="28"/>
        </w:rPr>
        <w:t>2.具有较强的计算机编程能力；</w:t>
      </w:r>
    </w:p>
    <w:p w14:paraId="47082B20">
      <w:pPr>
        <w:rPr>
          <w:rFonts w:ascii="仿宋_GB2312" w:hAnsi="微软雅黑" w:eastAsia="仿宋_GB2312"/>
          <w:sz w:val="28"/>
          <w:szCs w:val="28"/>
        </w:rPr>
      </w:pPr>
      <w:r>
        <w:rPr>
          <w:rFonts w:hint="eastAsia" w:ascii="仿宋_GB2312" w:hAnsi="微软雅黑" w:eastAsia="仿宋_GB2312"/>
          <w:sz w:val="28"/>
          <w:szCs w:val="28"/>
        </w:rPr>
        <w:t>3.具有较强的沟通协调能力；</w:t>
      </w:r>
    </w:p>
    <w:p w14:paraId="675225E4">
      <w:pPr>
        <w:rPr>
          <w:rFonts w:ascii="仿宋_GB2312" w:hAnsi="微软雅黑" w:eastAsia="仿宋_GB2312"/>
          <w:sz w:val="28"/>
          <w:szCs w:val="28"/>
        </w:rPr>
      </w:pPr>
      <w:r>
        <w:rPr>
          <w:rFonts w:hint="eastAsia" w:ascii="仿宋_GB2312" w:hAnsi="微软雅黑" w:eastAsia="仿宋_GB2312"/>
          <w:sz w:val="28"/>
          <w:szCs w:val="28"/>
        </w:rPr>
        <w:t>4.具有较强的表达能力。</w:t>
      </w:r>
    </w:p>
    <w:p w14:paraId="696DF90B">
      <w:pPr>
        <w:rPr>
          <w:rFonts w:ascii="仿宋_GB2312" w:hAnsi="微软雅黑" w:eastAsia="仿宋_GB2312"/>
          <w:sz w:val="28"/>
          <w:szCs w:val="28"/>
        </w:rPr>
      </w:pPr>
      <w:r>
        <w:rPr>
          <w:rFonts w:hint="eastAsia" w:ascii="仿宋_GB2312" w:hAnsi="微软雅黑" w:eastAsia="仿宋_GB2312"/>
          <w:sz w:val="28"/>
          <w:szCs w:val="28"/>
        </w:rPr>
        <w:t>工作地点：广东省深圳市</w:t>
      </w:r>
    </w:p>
    <w:p w14:paraId="1B8F4B6C">
      <w:pPr>
        <w:rPr>
          <w:rFonts w:ascii="仿宋_GB2312" w:hAnsi="微软雅黑" w:eastAsia="仿宋_GB2312"/>
          <w:b/>
          <w:sz w:val="28"/>
          <w:szCs w:val="28"/>
        </w:rPr>
      </w:pPr>
      <w:r>
        <w:rPr>
          <w:rFonts w:ascii="仿宋_GB2312" w:hAnsi="微软雅黑" w:eastAsia="仿宋_GB2312"/>
          <w:b/>
          <w:sz w:val="28"/>
          <w:szCs w:val="28"/>
        </w:rPr>
        <w:t>3</w:t>
      </w:r>
      <w:r>
        <w:rPr>
          <w:rFonts w:hint="eastAsia" w:ascii="仿宋_GB2312" w:hAnsi="微软雅黑" w:eastAsia="仿宋_GB2312"/>
          <w:b/>
          <w:sz w:val="28"/>
          <w:szCs w:val="28"/>
        </w:rPr>
        <w:t>、岗位名称：风险管理岗</w:t>
      </w:r>
    </w:p>
    <w:p w14:paraId="025DD2EC">
      <w:pPr>
        <w:rPr>
          <w:rFonts w:ascii="仿宋_GB2312" w:hAnsi="微软雅黑" w:eastAsia="仿宋_GB2312"/>
          <w:sz w:val="28"/>
          <w:szCs w:val="28"/>
        </w:rPr>
      </w:pPr>
      <w:r>
        <w:rPr>
          <w:rFonts w:hint="eastAsia" w:ascii="仿宋_GB2312" w:hAnsi="微软雅黑" w:eastAsia="仿宋_GB2312"/>
          <w:sz w:val="28"/>
          <w:szCs w:val="28"/>
        </w:rPr>
        <w:t>岗位职责：</w:t>
      </w:r>
    </w:p>
    <w:p w14:paraId="76A2E16C">
      <w:pPr>
        <w:rPr>
          <w:rFonts w:ascii="仿宋_GB2312" w:hAnsi="微软雅黑" w:eastAsia="仿宋_GB2312"/>
          <w:sz w:val="28"/>
          <w:szCs w:val="28"/>
        </w:rPr>
      </w:pPr>
      <w:r>
        <w:rPr>
          <w:rFonts w:hint="eastAsia" w:ascii="仿宋_GB2312" w:hAnsi="微软雅黑" w:eastAsia="仿宋_GB2312"/>
          <w:sz w:val="28"/>
          <w:szCs w:val="28"/>
        </w:rPr>
        <w:t>1.负责对业务条线的全流程风险管理，持续完善业务风险管理体系，包括但不限于风险识别、评估、计量、监测、报告等；</w:t>
      </w:r>
    </w:p>
    <w:p w14:paraId="61AEEDA2">
      <w:pPr>
        <w:rPr>
          <w:rFonts w:ascii="仿宋_GB2312" w:hAnsi="微软雅黑" w:eastAsia="仿宋_GB2312"/>
          <w:sz w:val="28"/>
          <w:szCs w:val="28"/>
        </w:rPr>
      </w:pPr>
      <w:r>
        <w:rPr>
          <w:rFonts w:hint="eastAsia" w:ascii="仿宋_GB2312" w:hAnsi="微软雅黑" w:eastAsia="仿宋_GB2312"/>
          <w:sz w:val="28"/>
          <w:szCs w:val="28"/>
        </w:rPr>
        <w:t>2.开展业务条线的日常风险监测、报告工作；</w:t>
      </w:r>
    </w:p>
    <w:p w14:paraId="0EDF545E">
      <w:pPr>
        <w:rPr>
          <w:rFonts w:ascii="仿宋_GB2312" w:hAnsi="微软雅黑" w:eastAsia="仿宋_GB2312"/>
          <w:sz w:val="28"/>
          <w:szCs w:val="28"/>
        </w:rPr>
      </w:pPr>
      <w:r>
        <w:rPr>
          <w:rFonts w:hint="eastAsia" w:ascii="仿宋_GB2312" w:hAnsi="微软雅黑" w:eastAsia="仿宋_GB2312"/>
          <w:sz w:val="28"/>
          <w:szCs w:val="28"/>
        </w:rPr>
        <w:t>3.负责优化业务风险管理制度及审核业务管理制度，对创新业务、新项目、业务的风险控制方案、上会项目等进行风险评估，并出具风险评估意见；</w:t>
      </w:r>
    </w:p>
    <w:p w14:paraId="28B45EEF">
      <w:pPr>
        <w:rPr>
          <w:rFonts w:ascii="仿宋_GB2312" w:hAnsi="微软雅黑" w:eastAsia="仿宋_GB2312"/>
          <w:sz w:val="28"/>
          <w:szCs w:val="28"/>
        </w:rPr>
      </w:pPr>
      <w:r>
        <w:rPr>
          <w:rFonts w:hint="eastAsia" w:ascii="仿宋_GB2312" w:hAnsi="微软雅黑" w:eastAsia="仿宋_GB2312"/>
          <w:sz w:val="28"/>
          <w:szCs w:val="28"/>
        </w:rPr>
        <w:t>4.组织业务监测系统建设和配合涉及有关业务的全面风险管理信息技术系统建设；</w:t>
      </w:r>
    </w:p>
    <w:p w14:paraId="2AAAC6ED">
      <w:pPr>
        <w:rPr>
          <w:rFonts w:ascii="仿宋_GB2312" w:hAnsi="微软雅黑" w:eastAsia="仿宋_GB2312"/>
          <w:sz w:val="28"/>
          <w:szCs w:val="28"/>
        </w:rPr>
      </w:pPr>
      <w:r>
        <w:rPr>
          <w:rFonts w:hint="eastAsia" w:ascii="仿宋_GB2312" w:hAnsi="微软雅黑" w:eastAsia="仿宋_GB2312"/>
          <w:sz w:val="28"/>
          <w:szCs w:val="28"/>
        </w:rPr>
        <w:t>5.定期或不定期开展业务检查工作；</w:t>
      </w:r>
    </w:p>
    <w:p w14:paraId="749E2C3D">
      <w:pPr>
        <w:rPr>
          <w:rFonts w:ascii="仿宋_GB2312" w:hAnsi="微软雅黑" w:eastAsia="仿宋_GB2312"/>
          <w:sz w:val="28"/>
          <w:szCs w:val="28"/>
        </w:rPr>
      </w:pPr>
      <w:r>
        <w:rPr>
          <w:rFonts w:hint="eastAsia" w:ascii="仿宋_GB2312" w:hAnsi="微软雅黑" w:eastAsia="仿宋_GB2312"/>
          <w:sz w:val="28"/>
          <w:szCs w:val="28"/>
        </w:rPr>
        <w:t>6.参与业务相关突发事件的应急处置；</w:t>
      </w:r>
    </w:p>
    <w:p w14:paraId="73D3288E">
      <w:pPr>
        <w:rPr>
          <w:rFonts w:ascii="仿宋_GB2312" w:hAnsi="微软雅黑" w:eastAsia="仿宋_GB2312"/>
          <w:sz w:val="28"/>
          <w:szCs w:val="28"/>
        </w:rPr>
      </w:pPr>
      <w:r>
        <w:rPr>
          <w:rFonts w:hint="eastAsia" w:ascii="仿宋_GB2312" w:hAnsi="微软雅黑" w:eastAsia="仿宋_GB2312"/>
          <w:sz w:val="28"/>
          <w:szCs w:val="28"/>
        </w:rPr>
        <w:t>7.参与检验、评估和完善风险计量工具和方法，如VaR、敏感性分析、信用风险内部评级模型、压力测试等。</w:t>
      </w:r>
    </w:p>
    <w:p w14:paraId="7BB71023">
      <w:pPr>
        <w:rPr>
          <w:rFonts w:ascii="仿宋_GB2312" w:hAnsi="微软雅黑" w:eastAsia="仿宋_GB2312"/>
          <w:sz w:val="28"/>
          <w:szCs w:val="28"/>
        </w:rPr>
      </w:pPr>
      <w:r>
        <w:rPr>
          <w:rFonts w:hint="eastAsia" w:ascii="仿宋_GB2312" w:hAnsi="微软雅黑" w:eastAsia="仿宋_GB2312"/>
          <w:sz w:val="28"/>
          <w:szCs w:val="28"/>
        </w:rPr>
        <w:t>任职要求：</w:t>
      </w:r>
    </w:p>
    <w:p w14:paraId="2F2C687D">
      <w:pPr>
        <w:rPr>
          <w:rFonts w:ascii="仿宋_GB2312" w:hAnsi="微软雅黑" w:eastAsia="仿宋_GB2312"/>
          <w:sz w:val="28"/>
          <w:szCs w:val="28"/>
        </w:rPr>
      </w:pPr>
      <w:r>
        <w:rPr>
          <w:rFonts w:hint="eastAsia" w:ascii="仿宋_GB2312" w:hAnsi="微软雅黑" w:eastAsia="仿宋_GB2312"/>
          <w:sz w:val="28"/>
          <w:szCs w:val="28"/>
        </w:rPr>
        <w:t>1.熟练掌握证券金融知识、各类资产定价及风险计量模型，并具备熟练编程技能；</w:t>
      </w:r>
    </w:p>
    <w:p w14:paraId="55B1402D">
      <w:pPr>
        <w:rPr>
          <w:rFonts w:ascii="仿宋_GB2312" w:hAnsi="微软雅黑" w:eastAsia="仿宋_GB2312"/>
          <w:sz w:val="28"/>
          <w:szCs w:val="28"/>
        </w:rPr>
      </w:pPr>
      <w:r>
        <w:rPr>
          <w:rFonts w:hint="eastAsia" w:ascii="仿宋_GB2312" w:hAnsi="微软雅黑" w:eastAsia="仿宋_GB2312"/>
          <w:sz w:val="28"/>
          <w:szCs w:val="28"/>
        </w:rPr>
        <w:t>2.文字功底好，有较强的写作能力；</w:t>
      </w:r>
    </w:p>
    <w:p w14:paraId="0BF7E41B">
      <w:pPr>
        <w:rPr>
          <w:rFonts w:ascii="仿宋_GB2312" w:hAnsi="微软雅黑" w:eastAsia="仿宋_GB2312"/>
          <w:sz w:val="28"/>
          <w:szCs w:val="28"/>
        </w:rPr>
      </w:pPr>
      <w:r>
        <w:rPr>
          <w:rFonts w:hint="eastAsia" w:ascii="仿宋_GB2312" w:hAnsi="微软雅黑" w:eastAsia="仿宋_GB2312"/>
          <w:sz w:val="28"/>
          <w:szCs w:val="28"/>
        </w:rPr>
        <w:t>3.具有良好的抗压能力，具备自主学习探索能力和较强的团队协作意识；</w:t>
      </w:r>
    </w:p>
    <w:p w14:paraId="3FF6868C">
      <w:pPr>
        <w:rPr>
          <w:rFonts w:ascii="仿宋_GB2312" w:hAnsi="微软雅黑" w:eastAsia="仿宋_GB2312"/>
          <w:sz w:val="28"/>
          <w:szCs w:val="28"/>
        </w:rPr>
      </w:pPr>
      <w:r>
        <w:rPr>
          <w:rFonts w:hint="eastAsia" w:ascii="仿宋_GB2312" w:hAnsi="微软雅黑" w:eastAsia="仿宋_GB2312"/>
          <w:sz w:val="28"/>
          <w:szCs w:val="28"/>
        </w:rPr>
        <w:t>4.通过FRM、CFA、CPA考试者优先；</w:t>
      </w:r>
    </w:p>
    <w:p w14:paraId="542D8C13">
      <w:pPr>
        <w:rPr>
          <w:rFonts w:ascii="仿宋_GB2312" w:hAnsi="微软雅黑" w:eastAsia="仿宋_GB2312"/>
          <w:sz w:val="28"/>
          <w:szCs w:val="28"/>
        </w:rPr>
      </w:pPr>
      <w:r>
        <w:rPr>
          <w:rFonts w:hint="eastAsia" w:ascii="仿宋_GB2312" w:hAnsi="微软雅黑" w:eastAsia="仿宋_GB2312"/>
          <w:sz w:val="28"/>
          <w:szCs w:val="28"/>
        </w:rPr>
        <w:t>5.有证券、银行、保险、基金等领域的投研、金融工程、信用业务、信贷业务或风险管理相关实习经验者优先。</w:t>
      </w:r>
    </w:p>
    <w:p w14:paraId="7C3579E6">
      <w:pPr>
        <w:rPr>
          <w:rFonts w:ascii="仿宋_GB2312" w:hAnsi="微软雅黑" w:eastAsia="仿宋_GB2312"/>
          <w:sz w:val="28"/>
          <w:szCs w:val="28"/>
        </w:rPr>
      </w:pPr>
      <w:r>
        <w:rPr>
          <w:rFonts w:hint="eastAsia" w:ascii="仿宋_GB2312" w:hAnsi="微软雅黑" w:eastAsia="仿宋_GB2312"/>
          <w:sz w:val="28"/>
          <w:szCs w:val="28"/>
        </w:rPr>
        <w:t>工作地点：广东省深圳市</w:t>
      </w:r>
    </w:p>
    <w:p w14:paraId="7BEE9190">
      <w:pPr>
        <w:rPr>
          <w:rFonts w:ascii="仿宋_GB2312" w:eastAsia="仿宋_GB2312"/>
          <w:b/>
          <w:sz w:val="28"/>
          <w:szCs w:val="28"/>
        </w:rPr>
      </w:pPr>
      <w:r>
        <w:rPr>
          <w:rFonts w:hint="eastAsia" w:ascii="仿宋_GB2312" w:eastAsia="仿宋_GB2312"/>
          <w:b/>
          <w:sz w:val="28"/>
          <w:szCs w:val="28"/>
        </w:rPr>
        <w:t>三、202</w:t>
      </w:r>
      <w:r>
        <w:rPr>
          <w:rFonts w:hint="eastAsia" w:ascii="仿宋_GB2312" w:eastAsia="仿宋_GB2312"/>
          <w:b/>
          <w:sz w:val="28"/>
          <w:szCs w:val="28"/>
          <w:lang w:val="en-US" w:eastAsia="zh-CN"/>
        </w:rPr>
        <w:t>7</w:t>
      </w:r>
      <w:r>
        <w:rPr>
          <w:rFonts w:hint="eastAsia" w:ascii="仿宋_GB2312" w:eastAsia="仿宋_GB2312"/>
          <w:b/>
          <w:sz w:val="28"/>
          <w:szCs w:val="28"/>
        </w:rPr>
        <w:t>届</w:t>
      </w:r>
      <w:r>
        <w:rPr>
          <w:rFonts w:hint="eastAsia" w:ascii="仿宋_GB2312" w:eastAsia="仿宋_GB2312"/>
          <w:b/>
          <w:sz w:val="28"/>
          <w:szCs w:val="28"/>
          <w:lang w:val="en-US" w:eastAsia="zh-CN"/>
        </w:rPr>
        <w:t>实习生</w:t>
      </w:r>
      <w:r>
        <w:rPr>
          <w:rFonts w:hint="eastAsia" w:ascii="仿宋_GB2312" w:eastAsia="仿宋_GB2312"/>
          <w:b/>
          <w:sz w:val="28"/>
          <w:szCs w:val="28"/>
        </w:rPr>
        <w:t>投递职位</w:t>
      </w:r>
    </w:p>
    <w:p w14:paraId="1DE7DF0D">
      <w:pPr>
        <w:rPr>
          <w:rFonts w:hint="default" w:ascii="仿宋_GB2312" w:hAnsi="微软雅黑" w:eastAsia="仿宋_GB2312"/>
          <w:b/>
          <w:sz w:val="28"/>
          <w:szCs w:val="28"/>
          <w:lang w:val="en-US" w:eastAsia="zh-CN"/>
        </w:rPr>
      </w:pPr>
      <w:r>
        <w:rPr>
          <w:rFonts w:hint="eastAsia" w:ascii="仿宋_GB2312" w:hAnsi="微软雅黑" w:eastAsia="仿宋_GB2312"/>
          <w:b/>
          <w:sz w:val="28"/>
          <w:szCs w:val="28"/>
          <w:lang w:val="en-US" w:eastAsia="zh-CN"/>
        </w:rPr>
        <w:t>1</w:t>
      </w:r>
      <w:r>
        <w:rPr>
          <w:rFonts w:hint="eastAsia" w:ascii="仿宋_GB2312" w:hAnsi="微软雅黑" w:eastAsia="仿宋_GB2312"/>
          <w:b/>
          <w:sz w:val="28"/>
          <w:szCs w:val="28"/>
        </w:rPr>
        <w:t>、岗位名称：</w:t>
      </w:r>
      <w:r>
        <w:rPr>
          <w:rFonts w:hint="eastAsia" w:ascii="仿宋_GB2312" w:hAnsi="微软雅黑" w:eastAsia="仿宋_GB2312"/>
          <w:b/>
          <w:sz w:val="28"/>
          <w:szCs w:val="28"/>
          <w:lang w:val="en-US" w:eastAsia="zh-CN"/>
        </w:rPr>
        <w:t>行业研究实习生</w:t>
      </w:r>
    </w:p>
    <w:p w14:paraId="5F668CBC">
      <w:pPr>
        <w:rPr>
          <w:rFonts w:ascii="仿宋_GB2312" w:hAnsi="微软雅黑" w:eastAsia="仿宋_GB2312"/>
          <w:sz w:val="28"/>
          <w:szCs w:val="28"/>
        </w:rPr>
      </w:pPr>
      <w:r>
        <w:rPr>
          <w:rFonts w:hint="eastAsia" w:ascii="仿宋_GB2312" w:hAnsi="微软雅黑" w:eastAsia="仿宋_GB2312"/>
          <w:sz w:val="28"/>
          <w:szCs w:val="28"/>
        </w:rPr>
        <w:t>岗位职责：</w:t>
      </w:r>
    </w:p>
    <w:p w14:paraId="2AA26A78">
      <w:pPr>
        <w:rPr>
          <w:rFonts w:hint="eastAsia" w:ascii="仿宋_GB2312" w:hAnsi="微软雅黑" w:eastAsia="仿宋_GB2312"/>
          <w:sz w:val="28"/>
          <w:szCs w:val="28"/>
          <w:lang w:eastAsia="zh-CN"/>
        </w:rPr>
      </w:pPr>
      <w:r>
        <w:rPr>
          <w:rFonts w:hint="eastAsia" w:ascii="仿宋_GB2312" w:hAnsi="微软雅黑" w:eastAsia="仿宋_GB2312"/>
          <w:sz w:val="28"/>
          <w:szCs w:val="28"/>
        </w:rPr>
        <w:t>1、协助进行行业、公司信息的收集整理</w:t>
      </w:r>
      <w:r>
        <w:rPr>
          <w:rFonts w:hint="eastAsia" w:ascii="仿宋_GB2312" w:hAnsi="微软雅黑" w:eastAsia="仿宋_GB2312"/>
          <w:sz w:val="28"/>
          <w:szCs w:val="28"/>
          <w:lang w:eastAsia="zh-CN"/>
        </w:rPr>
        <w:t>；</w:t>
      </w:r>
    </w:p>
    <w:p w14:paraId="27E10DAD">
      <w:pPr>
        <w:rPr>
          <w:rFonts w:hint="eastAsia" w:ascii="仿宋_GB2312" w:hAnsi="微软雅黑" w:eastAsia="仿宋_GB2312"/>
          <w:sz w:val="28"/>
          <w:szCs w:val="28"/>
          <w:lang w:eastAsia="zh-CN"/>
        </w:rPr>
      </w:pPr>
      <w:r>
        <w:rPr>
          <w:rFonts w:hint="eastAsia" w:ascii="仿宋_GB2312" w:hAnsi="微软雅黑" w:eastAsia="仿宋_GB2312"/>
          <w:sz w:val="28"/>
          <w:szCs w:val="28"/>
        </w:rPr>
        <w:t>2、协助完成深度报告的行业、公司分析与相关图、表制作</w:t>
      </w:r>
      <w:r>
        <w:rPr>
          <w:rFonts w:hint="eastAsia" w:ascii="仿宋_GB2312" w:hAnsi="微软雅黑" w:eastAsia="仿宋_GB2312"/>
          <w:sz w:val="28"/>
          <w:szCs w:val="28"/>
          <w:lang w:eastAsia="zh-CN"/>
        </w:rPr>
        <w:t>；</w:t>
      </w:r>
    </w:p>
    <w:p w14:paraId="1C78CEB2">
      <w:pPr>
        <w:rPr>
          <w:rFonts w:hint="eastAsia" w:ascii="仿宋_GB2312" w:hAnsi="微软雅黑" w:eastAsia="仿宋_GB2312"/>
          <w:sz w:val="28"/>
          <w:szCs w:val="28"/>
          <w:lang w:eastAsia="zh-CN"/>
        </w:rPr>
      </w:pPr>
      <w:r>
        <w:rPr>
          <w:rFonts w:hint="eastAsia" w:ascii="仿宋_GB2312" w:hAnsi="微软雅黑" w:eastAsia="仿宋_GB2312"/>
          <w:sz w:val="28"/>
          <w:szCs w:val="28"/>
        </w:rPr>
        <w:t>3、完成交代的日常任务与研究，协助完成团队其他工作</w:t>
      </w:r>
      <w:r>
        <w:rPr>
          <w:rFonts w:hint="eastAsia" w:ascii="仿宋_GB2312" w:hAnsi="微软雅黑" w:eastAsia="仿宋_GB2312"/>
          <w:sz w:val="28"/>
          <w:szCs w:val="28"/>
          <w:lang w:eastAsia="zh-CN"/>
        </w:rPr>
        <w:t>。</w:t>
      </w:r>
    </w:p>
    <w:p w14:paraId="167D593F">
      <w:pPr>
        <w:rPr>
          <w:rFonts w:ascii="仿宋_GB2312" w:hAnsi="微软雅黑" w:eastAsia="仿宋_GB2312"/>
          <w:sz w:val="28"/>
          <w:szCs w:val="28"/>
        </w:rPr>
      </w:pPr>
      <w:r>
        <w:rPr>
          <w:rFonts w:hint="eastAsia" w:ascii="仿宋_GB2312" w:hAnsi="微软雅黑" w:eastAsia="仿宋_GB2312"/>
          <w:sz w:val="28"/>
          <w:szCs w:val="28"/>
        </w:rPr>
        <w:t>工作地点：广东省深圳市</w:t>
      </w:r>
    </w:p>
    <w:p w14:paraId="016E7007">
      <w:pPr>
        <w:rPr>
          <w:rFonts w:hint="eastAsia" w:ascii="仿宋_GB2312" w:hAnsi="微软雅黑" w:eastAsia="仿宋_GB2312"/>
          <w:b/>
          <w:sz w:val="28"/>
          <w:szCs w:val="28"/>
          <w:lang w:val="en-US" w:eastAsia="zh-CN"/>
        </w:rPr>
      </w:pPr>
      <w:r>
        <w:rPr>
          <w:rFonts w:hint="eastAsia" w:ascii="仿宋_GB2312" w:hAnsi="微软雅黑" w:eastAsia="仿宋_GB2312"/>
          <w:b/>
          <w:sz w:val="28"/>
          <w:szCs w:val="28"/>
          <w:lang w:val="en-US" w:eastAsia="zh-CN"/>
        </w:rPr>
        <w:t>2、岗位名称：机构业务实习生</w:t>
      </w:r>
    </w:p>
    <w:p w14:paraId="55926842">
      <w:pPr>
        <w:rPr>
          <w:rFonts w:hint="default" w:ascii="仿宋_GB2312" w:hAnsi="微软雅黑" w:eastAsia="仿宋_GB2312"/>
          <w:sz w:val="28"/>
          <w:szCs w:val="28"/>
        </w:rPr>
      </w:pPr>
      <w:r>
        <w:rPr>
          <w:rFonts w:hint="eastAsia" w:ascii="仿宋_GB2312" w:hAnsi="微软雅黑" w:eastAsia="仿宋_GB2312"/>
          <w:sz w:val="28"/>
          <w:szCs w:val="28"/>
        </w:rPr>
        <w:t>岗位职责：</w:t>
      </w:r>
      <w:r>
        <w:rPr>
          <w:rFonts w:hint="default" w:ascii="仿宋_GB2312" w:hAnsi="微软雅黑" w:eastAsia="仿宋_GB2312"/>
          <w:sz w:val="28"/>
          <w:szCs w:val="28"/>
        </w:rPr>
        <w:br w:type="textWrapping"/>
      </w:r>
      <w:r>
        <w:rPr>
          <w:rFonts w:hint="default" w:ascii="仿宋_GB2312" w:hAnsi="微软雅黑" w:eastAsia="仿宋_GB2312"/>
          <w:sz w:val="28"/>
          <w:szCs w:val="28"/>
        </w:rPr>
        <w:t>1、协助办理私募机构及公募专户准入审核的资料整理相关工作；</w:t>
      </w:r>
      <w:r>
        <w:rPr>
          <w:rFonts w:hint="default" w:ascii="仿宋_GB2312" w:hAnsi="微软雅黑" w:eastAsia="仿宋_GB2312"/>
          <w:sz w:val="28"/>
          <w:szCs w:val="28"/>
        </w:rPr>
        <w:br w:type="textWrapping"/>
      </w:r>
      <w:r>
        <w:rPr>
          <w:rFonts w:hint="default" w:ascii="仿宋_GB2312" w:hAnsi="微软雅黑" w:eastAsia="仿宋_GB2312"/>
          <w:sz w:val="28"/>
          <w:szCs w:val="28"/>
        </w:rPr>
        <w:t>2、协助完成私募产品净值统计和归因分析。</w:t>
      </w:r>
      <w:r>
        <w:rPr>
          <w:rFonts w:hint="default" w:ascii="仿宋_GB2312" w:hAnsi="微软雅黑" w:eastAsia="仿宋_GB2312"/>
          <w:sz w:val="28"/>
          <w:szCs w:val="28"/>
        </w:rPr>
        <w:br w:type="textWrapping"/>
      </w:r>
      <w:r>
        <w:rPr>
          <w:rFonts w:hint="default" w:ascii="仿宋_GB2312" w:hAnsi="微软雅黑" w:eastAsia="仿宋_GB2312"/>
          <w:sz w:val="28"/>
          <w:szCs w:val="28"/>
        </w:rPr>
        <w:t>3、协助部门完成业务所需的交易数据挖掘和统计分析工作。</w:t>
      </w:r>
    </w:p>
    <w:p w14:paraId="75D98F42">
      <w:pPr>
        <w:rPr>
          <w:rFonts w:hint="eastAsia" w:ascii="仿宋_GB2312" w:hAnsi="微软雅黑" w:eastAsia="仿宋_GB2312"/>
          <w:b/>
          <w:sz w:val="28"/>
          <w:szCs w:val="28"/>
          <w:lang w:val="en-US" w:eastAsia="zh-CN"/>
        </w:rPr>
      </w:pPr>
      <w:r>
        <w:rPr>
          <w:rFonts w:hint="eastAsia" w:ascii="仿宋_GB2312" w:hAnsi="微软雅黑" w:eastAsia="仿宋_GB2312"/>
          <w:b/>
          <w:sz w:val="28"/>
          <w:szCs w:val="28"/>
          <w:lang w:val="en-US" w:eastAsia="zh-CN"/>
        </w:rPr>
        <w:t>3、岗位名称：债券承做实习生</w:t>
      </w:r>
    </w:p>
    <w:p w14:paraId="23803E47">
      <w:pPr>
        <w:numPr>
          <w:numId w:val="0"/>
        </w:numPr>
        <w:rPr>
          <w:rFonts w:hint="default" w:ascii="仿宋_GB2312" w:hAnsi="微软雅黑" w:eastAsia="仿宋_GB2312"/>
          <w:sz w:val="28"/>
          <w:szCs w:val="28"/>
          <w:lang w:val="en-US" w:eastAsia="zh-CN"/>
        </w:rPr>
      </w:pPr>
      <w:r>
        <w:rPr>
          <w:rFonts w:hint="default" w:ascii="仿宋_GB2312" w:hAnsi="微软雅黑" w:eastAsia="仿宋_GB2312"/>
          <w:sz w:val="28"/>
          <w:szCs w:val="28"/>
          <w:lang w:val="en-US" w:eastAsia="zh-CN"/>
        </w:rPr>
        <w:t>【岗位职责】</w:t>
      </w:r>
      <w:bookmarkStart w:id="0" w:name="_GoBack"/>
      <w:bookmarkEnd w:id="0"/>
    </w:p>
    <w:p w14:paraId="5EF06921">
      <w:pPr>
        <w:numPr>
          <w:numId w:val="0"/>
        </w:numPr>
        <w:rPr>
          <w:rFonts w:hint="default" w:ascii="仿宋_GB2312" w:hAnsi="微软雅黑" w:eastAsia="仿宋_GB2312"/>
          <w:sz w:val="28"/>
          <w:szCs w:val="28"/>
          <w:lang w:val="en-US" w:eastAsia="zh-CN"/>
        </w:rPr>
      </w:pPr>
      <w:r>
        <w:rPr>
          <w:rFonts w:hint="default" w:ascii="仿宋_GB2312" w:hAnsi="微软雅黑" w:eastAsia="仿宋_GB2312"/>
          <w:sz w:val="28"/>
          <w:szCs w:val="28"/>
          <w:lang w:val="en-US" w:eastAsia="zh-CN"/>
        </w:rPr>
        <w:t>1、协助项目经理协调交易对手、第三方机构、交易所完成资产证券化产品的设计、承做；</w:t>
      </w:r>
    </w:p>
    <w:p w14:paraId="09A28B60">
      <w:pPr>
        <w:numPr>
          <w:numId w:val="0"/>
        </w:numPr>
        <w:rPr>
          <w:rFonts w:hint="default" w:ascii="仿宋_GB2312" w:hAnsi="微软雅黑" w:eastAsia="仿宋_GB2312"/>
          <w:sz w:val="28"/>
          <w:szCs w:val="28"/>
          <w:lang w:val="en-US" w:eastAsia="zh-CN"/>
        </w:rPr>
      </w:pPr>
      <w:r>
        <w:rPr>
          <w:rFonts w:hint="default" w:ascii="仿宋_GB2312" w:hAnsi="微软雅黑" w:eastAsia="仿宋_GB2312"/>
          <w:sz w:val="28"/>
          <w:szCs w:val="28"/>
          <w:lang w:val="en-US" w:eastAsia="zh-CN"/>
        </w:rPr>
        <w:t>2、协助项目经理落实投后管理相关工作，跟踪项目运行情况及风险控制措施落实情况；</w:t>
      </w:r>
    </w:p>
    <w:p w14:paraId="48CB809E">
      <w:pPr>
        <w:numPr>
          <w:numId w:val="0"/>
        </w:numPr>
        <w:rPr>
          <w:rFonts w:hint="default" w:ascii="仿宋_GB2312" w:hAnsi="微软雅黑" w:eastAsia="仿宋_GB2312"/>
          <w:sz w:val="28"/>
          <w:szCs w:val="28"/>
          <w:lang w:val="en-US" w:eastAsia="zh-CN"/>
        </w:rPr>
      </w:pPr>
      <w:r>
        <w:rPr>
          <w:rFonts w:hint="default" w:ascii="仿宋_GB2312" w:hAnsi="微软雅黑" w:eastAsia="仿宋_GB2312"/>
          <w:sz w:val="28"/>
          <w:szCs w:val="28"/>
          <w:lang w:val="en-US" w:eastAsia="zh-CN"/>
        </w:rPr>
        <w:t>3、跟踪、研究资产证券化业务、REITs业务发展动态及案例，研究相关法律、法规和监管规定；</w:t>
      </w:r>
    </w:p>
    <w:p w14:paraId="216A257D">
      <w:pPr>
        <w:numPr>
          <w:numId w:val="0"/>
        </w:numPr>
        <w:rPr>
          <w:rFonts w:hint="default" w:ascii="仿宋_GB2312" w:hAnsi="微软雅黑" w:eastAsia="仿宋_GB2312"/>
          <w:sz w:val="28"/>
          <w:szCs w:val="28"/>
          <w:lang w:val="en-US" w:eastAsia="zh-CN"/>
        </w:rPr>
      </w:pPr>
      <w:r>
        <w:rPr>
          <w:rFonts w:hint="default" w:ascii="仿宋_GB2312" w:hAnsi="微软雅黑" w:eastAsia="仿宋_GB2312"/>
          <w:sz w:val="28"/>
          <w:szCs w:val="28"/>
          <w:lang w:val="en-US" w:eastAsia="zh-CN"/>
        </w:rPr>
        <w:t>4、负责项目相关文件档案的归集和保管工作。</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86"/>
    <w:family w:val="script"/>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17B"/>
    <w:rsid w:val="0002644A"/>
    <w:rsid w:val="00031695"/>
    <w:rsid w:val="0007068F"/>
    <w:rsid w:val="000737AF"/>
    <w:rsid w:val="000A0B7E"/>
    <w:rsid w:val="000C3CA9"/>
    <w:rsid w:val="000E217B"/>
    <w:rsid w:val="00133FCC"/>
    <w:rsid w:val="00165FB0"/>
    <w:rsid w:val="001674BF"/>
    <w:rsid w:val="00185157"/>
    <w:rsid w:val="001A14BF"/>
    <w:rsid w:val="001B6B49"/>
    <w:rsid w:val="001C24A1"/>
    <w:rsid w:val="001C7ABD"/>
    <w:rsid w:val="001E094C"/>
    <w:rsid w:val="001E3595"/>
    <w:rsid w:val="002046D9"/>
    <w:rsid w:val="00210E4A"/>
    <w:rsid w:val="00222B39"/>
    <w:rsid w:val="002435BE"/>
    <w:rsid w:val="0025759C"/>
    <w:rsid w:val="00261A58"/>
    <w:rsid w:val="00262507"/>
    <w:rsid w:val="002650DC"/>
    <w:rsid w:val="00281F10"/>
    <w:rsid w:val="002D2550"/>
    <w:rsid w:val="002F333B"/>
    <w:rsid w:val="00340B58"/>
    <w:rsid w:val="003614BB"/>
    <w:rsid w:val="00383FCC"/>
    <w:rsid w:val="00391D6C"/>
    <w:rsid w:val="003933FF"/>
    <w:rsid w:val="00395216"/>
    <w:rsid w:val="003A5775"/>
    <w:rsid w:val="003B0EDE"/>
    <w:rsid w:val="003B3EDE"/>
    <w:rsid w:val="003B56F5"/>
    <w:rsid w:val="003F01ED"/>
    <w:rsid w:val="00413B86"/>
    <w:rsid w:val="00474E85"/>
    <w:rsid w:val="00490567"/>
    <w:rsid w:val="004A0907"/>
    <w:rsid w:val="004A36DB"/>
    <w:rsid w:val="004A7A11"/>
    <w:rsid w:val="005102B7"/>
    <w:rsid w:val="00537DB8"/>
    <w:rsid w:val="00546FEC"/>
    <w:rsid w:val="00553415"/>
    <w:rsid w:val="00571D09"/>
    <w:rsid w:val="00576EDA"/>
    <w:rsid w:val="00584A7B"/>
    <w:rsid w:val="00584C74"/>
    <w:rsid w:val="005A3686"/>
    <w:rsid w:val="005A7C21"/>
    <w:rsid w:val="005C67B8"/>
    <w:rsid w:val="005D0C76"/>
    <w:rsid w:val="00613A28"/>
    <w:rsid w:val="00636069"/>
    <w:rsid w:val="00643536"/>
    <w:rsid w:val="00646813"/>
    <w:rsid w:val="006563AC"/>
    <w:rsid w:val="00665BC2"/>
    <w:rsid w:val="00666C17"/>
    <w:rsid w:val="00673DFE"/>
    <w:rsid w:val="006914D5"/>
    <w:rsid w:val="006B166B"/>
    <w:rsid w:val="006B507F"/>
    <w:rsid w:val="006D4086"/>
    <w:rsid w:val="00726629"/>
    <w:rsid w:val="00730CE1"/>
    <w:rsid w:val="0073313F"/>
    <w:rsid w:val="00743337"/>
    <w:rsid w:val="0074522F"/>
    <w:rsid w:val="00762712"/>
    <w:rsid w:val="007B7719"/>
    <w:rsid w:val="00803105"/>
    <w:rsid w:val="008050B7"/>
    <w:rsid w:val="00817E21"/>
    <w:rsid w:val="00825C2F"/>
    <w:rsid w:val="00835BF4"/>
    <w:rsid w:val="00857847"/>
    <w:rsid w:val="00861BE8"/>
    <w:rsid w:val="00870571"/>
    <w:rsid w:val="00877A14"/>
    <w:rsid w:val="00881C97"/>
    <w:rsid w:val="00890A70"/>
    <w:rsid w:val="008B3A1A"/>
    <w:rsid w:val="008B5EC5"/>
    <w:rsid w:val="00930797"/>
    <w:rsid w:val="009651FE"/>
    <w:rsid w:val="00992D8B"/>
    <w:rsid w:val="009C19D4"/>
    <w:rsid w:val="009C4BBE"/>
    <w:rsid w:val="009F1AFE"/>
    <w:rsid w:val="00A72B48"/>
    <w:rsid w:val="00AB0C3F"/>
    <w:rsid w:val="00AD37FE"/>
    <w:rsid w:val="00AD60D5"/>
    <w:rsid w:val="00B662BA"/>
    <w:rsid w:val="00B9134B"/>
    <w:rsid w:val="00B92660"/>
    <w:rsid w:val="00B94057"/>
    <w:rsid w:val="00BC2512"/>
    <w:rsid w:val="00BC3681"/>
    <w:rsid w:val="00BE1F6A"/>
    <w:rsid w:val="00C32EB1"/>
    <w:rsid w:val="00C5389E"/>
    <w:rsid w:val="00C93C6C"/>
    <w:rsid w:val="00C94120"/>
    <w:rsid w:val="00C96697"/>
    <w:rsid w:val="00CC514C"/>
    <w:rsid w:val="00CD586E"/>
    <w:rsid w:val="00CF2779"/>
    <w:rsid w:val="00CF6B8D"/>
    <w:rsid w:val="00D05645"/>
    <w:rsid w:val="00D141F8"/>
    <w:rsid w:val="00D25702"/>
    <w:rsid w:val="00D44062"/>
    <w:rsid w:val="00D600D6"/>
    <w:rsid w:val="00D72372"/>
    <w:rsid w:val="00D87BB0"/>
    <w:rsid w:val="00D87F56"/>
    <w:rsid w:val="00DB50FB"/>
    <w:rsid w:val="00E0140A"/>
    <w:rsid w:val="00E045F7"/>
    <w:rsid w:val="00E24C50"/>
    <w:rsid w:val="00E253F8"/>
    <w:rsid w:val="00E31391"/>
    <w:rsid w:val="00E3286C"/>
    <w:rsid w:val="00E32EF2"/>
    <w:rsid w:val="00E33FD2"/>
    <w:rsid w:val="00E36190"/>
    <w:rsid w:val="00EA713F"/>
    <w:rsid w:val="00EC0A09"/>
    <w:rsid w:val="00EC2867"/>
    <w:rsid w:val="00EF3E62"/>
    <w:rsid w:val="00F53378"/>
    <w:rsid w:val="00F63645"/>
    <w:rsid w:val="00FA6EE0"/>
    <w:rsid w:val="00FE3E78"/>
    <w:rsid w:val="28F85F63"/>
    <w:rsid w:val="2BFA7421"/>
    <w:rsid w:val="3020344C"/>
    <w:rsid w:val="34736134"/>
    <w:rsid w:val="3DDE3A4C"/>
    <w:rsid w:val="478B1022"/>
    <w:rsid w:val="65D3019C"/>
    <w:rsid w:val="71F9115D"/>
    <w:rsid w:val="73C05F5E"/>
    <w:rsid w:val="75D53C7D"/>
    <w:rsid w:val="79D85F3C"/>
    <w:rsid w:val="7E657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pPr>
    <w:rPr>
      <w:rFonts w:ascii="宋体" w:hAnsi="宋体" w:cs="宋体"/>
    </w:rPr>
  </w:style>
  <w:style w:type="character" w:styleId="8">
    <w:name w:val="Hyperlink"/>
    <w:basedOn w:val="7"/>
    <w:uiPriority w:val="0"/>
    <w:rPr>
      <w:color w:val="0000FF"/>
      <w:u w:val="single"/>
    </w:rPr>
  </w:style>
  <w:style w:type="character" w:customStyle="1" w:styleId="9">
    <w:name w:val="批注框文本 字符"/>
    <w:basedOn w:val="7"/>
    <w:link w:val="2"/>
    <w:semiHidden/>
    <w:uiPriority w:val="99"/>
    <w:rPr>
      <w:kern w:val="2"/>
      <w:sz w:val="18"/>
      <w:szCs w:val="18"/>
    </w:rPr>
  </w:style>
  <w:style w:type="character" w:customStyle="1" w:styleId="10">
    <w:name w:val="页眉 字符"/>
    <w:basedOn w:val="7"/>
    <w:link w:val="4"/>
    <w:qFormat/>
    <w:uiPriority w:val="99"/>
    <w:rPr>
      <w:kern w:val="2"/>
      <w:sz w:val="18"/>
      <w:szCs w:val="18"/>
    </w:rPr>
  </w:style>
  <w:style w:type="character" w:customStyle="1" w:styleId="11">
    <w:name w:val="页脚 字符"/>
    <w:basedOn w:val="7"/>
    <w:link w:val="3"/>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284</Words>
  <Characters>1619</Characters>
  <Lines>13</Lines>
  <Paragraphs>3</Paragraphs>
  <TotalTime>22</TotalTime>
  <ScaleCrop>false</ScaleCrop>
  <LinksUpToDate>false</LinksUpToDate>
  <CharactersWithSpaces>1900</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2026-03-10T05:53:00Z</dcterms:created>
  <dc:creator>cy</dc:creator>
  <cp:lastModifiedBy>金元证券股份有限公司所属的总部、分支机构及分公司、控股50%以上的子公司</cp:lastModifiedBy>
  <dcterms:modified xsi:type="dcterms:W3CDTF">2026-03-17T02:40:24Z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B1F277E62EB24321A8BE020218DAFABC_12</vt:lpwstr>
  </property>
</Properties>
</file>